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31A74" w14:textId="77777777" w:rsidR="008F75FA" w:rsidRDefault="00AC2F57">
      <w:r>
        <w:t xml:space="preserve">Title: </w:t>
      </w:r>
    </w:p>
    <w:p w14:paraId="545AAC1B" w14:textId="3D3BBB09" w:rsidR="00CE23EC" w:rsidRDefault="3AD1C9D9">
      <w:r w:rsidRPr="3AD1C9D9">
        <w:rPr>
          <w:color w:val="FF0000"/>
        </w:rPr>
        <w:t xml:space="preserve">[Green Labs or your program name] </w:t>
      </w:r>
      <w:r>
        <w:t>program launches to improve lab sustainability.</w:t>
      </w:r>
    </w:p>
    <w:p w14:paraId="35896B17" w14:textId="77777777" w:rsidR="008F75FA" w:rsidRDefault="00AC2F57">
      <w:r>
        <w:t xml:space="preserve">Description: </w:t>
      </w:r>
    </w:p>
    <w:p w14:paraId="73DE1EAE" w14:textId="5E53D67C" w:rsidR="007A1B80" w:rsidRDefault="3AD1C9D9">
      <w:r w:rsidRPr="3AD1C9D9">
        <w:rPr>
          <w:color w:val="FF0000"/>
        </w:rPr>
        <w:t xml:space="preserve">[Org name] </w:t>
      </w:r>
      <w:r>
        <w:t>launches a partnership with the non-profit My Green Lab to evaluate and improve the environmental impact of our labs.</w:t>
      </w:r>
    </w:p>
    <w:p w14:paraId="2B4BE46F" w14:textId="07379E08" w:rsidR="008F75FA" w:rsidRDefault="00AC2F57" w:rsidP="007A1B80">
      <w:pPr>
        <w:rPr>
          <w:lang w:val="en-GB"/>
        </w:rPr>
      </w:pPr>
      <w:r>
        <w:rPr>
          <w:lang w:val="en-GB"/>
        </w:rPr>
        <w:t xml:space="preserve">Copy: </w:t>
      </w:r>
    </w:p>
    <w:p w14:paraId="7C8AA9EC" w14:textId="287C459F" w:rsidR="00E042F2" w:rsidRPr="00576447" w:rsidRDefault="00055CC3" w:rsidP="007A1B80">
      <w:pPr>
        <w:rPr>
          <w:color w:val="FF0000"/>
          <w:lang w:val="en-GB"/>
        </w:rPr>
      </w:pPr>
      <w:r w:rsidRPr="00576447">
        <w:rPr>
          <w:i/>
          <w:iCs/>
          <w:color w:val="FF0000"/>
          <w:lang w:val="en-GB"/>
        </w:rPr>
        <w:t xml:space="preserve">Background paragraph – share </w:t>
      </w:r>
      <w:r w:rsidR="00251E08" w:rsidRPr="00576447">
        <w:rPr>
          <w:i/>
          <w:iCs/>
          <w:color w:val="FF0000"/>
          <w:lang w:val="en-GB"/>
        </w:rPr>
        <w:t xml:space="preserve">compelling statistics regarding impact of labs on the </w:t>
      </w:r>
      <w:r w:rsidR="006D76BB" w:rsidRPr="00576447">
        <w:rPr>
          <w:i/>
          <w:iCs/>
          <w:color w:val="FF0000"/>
          <w:lang w:val="en-GB"/>
        </w:rPr>
        <w:t>environment,</w:t>
      </w:r>
      <w:r w:rsidR="00251E08" w:rsidRPr="00576447">
        <w:rPr>
          <w:i/>
          <w:iCs/>
          <w:color w:val="FF0000"/>
          <w:lang w:val="en-GB"/>
        </w:rPr>
        <w:t xml:space="preserve"> commitment of organization to sustainability </w:t>
      </w:r>
      <w:r w:rsidR="00CE1FEE" w:rsidRPr="00576447">
        <w:rPr>
          <w:i/>
          <w:iCs/>
          <w:color w:val="FF0000"/>
          <w:lang w:val="en-GB"/>
        </w:rPr>
        <w:t xml:space="preserve">from other </w:t>
      </w:r>
      <w:r w:rsidR="005568D7" w:rsidRPr="00576447">
        <w:rPr>
          <w:i/>
          <w:iCs/>
          <w:color w:val="FF0000"/>
          <w:lang w:val="en-GB"/>
        </w:rPr>
        <w:t>organization sustainability</w:t>
      </w:r>
      <w:r w:rsidR="00CE1FEE" w:rsidRPr="00576447">
        <w:rPr>
          <w:i/>
          <w:iCs/>
          <w:color w:val="FF0000"/>
          <w:lang w:val="en-GB"/>
        </w:rPr>
        <w:t xml:space="preserve"> messaging</w:t>
      </w:r>
      <w:r w:rsidR="00491485" w:rsidRPr="00576447">
        <w:rPr>
          <w:i/>
          <w:iCs/>
          <w:color w:val="FF0000"/>
          <w:lang w:val="en-GB"/>
        </w:rPr>
        <w:t>.</w:t>
      </w:r>
      <w:r w:rsidR="00383F3E" w:rsidRPr="00576447">
        <w:rPr>
          <w:color w:val="FF0000"/>
          <w:lang w:val="en-GB"/>
        </w:rPr>
        <w:t xml:space="preserve"> </w:t>
      </w:r>
    </w:p>
    <w:p w14:paraId="19874D78" w14:textId="48A7F167" w:rsidR="00D41ABA" w:rsidRDefault="3AD1C9D9" w:rsidP="007A1B80">
      <w:pPr>
        <w:rPr>
          <w:lang w:val="en-GB"/>
        </w:rPr>
      </w:pPr>
      <w:r w:rsidRPr="3AD1C9D9">
        <w:rPr>
          <w:lang w:val="en-GB"/>
        </w:rPr>
        <w:t xml:space="preserve">Did you know laboratories generate 12 billion pounds of plastic waste each year?  While research facilities do their best to dispose of waste appropriately, our planet is running out of space.  We can do better.  </w:t>
      </w:r>
      <w:r w:rsidRPr="3AD1C9D9">
        <w:rPr>
          <w:color w:val="FF0000"/>
          <w:lang w:val="en-GB"/>
        </w:rPr>
        <w:t xml:space="preserve">[Org name] </w:t>
      </w:r>
      <w:r w:rsidRPr="3AD1C9D9">
        <w:rPr>
          <w:lang w:val="en-GB"/>
        </w:rPr>
        <w:t xml:space="preserve">is committed to advancing our research while preserving the health of our planet.  To reduce our environmental impact, we are embarking on a journey to receive a sustainable lab certification from the non-profit, My Green Lab- the program will be called </w:t>
      </w:r>
      <w:r w:rsidRPr="3AD1C9D9">
        <w:rPr>
          <w:color w:val="FF0000"/>
          <w:lang w:val="en-GB"/>
        </w:rPr>
        <w:t xml:space="preserve">[program name] </w:t>
      </w:r>
      <w:r w:rsidRPr="3AD1C9D9">
        <w:rPr>
          <w:lang w:val="en-GB"/>
        </w:rPr>
        <w:t>– and we</w:t>
      </w:r>
      <w:r w:rsidR="00D62BC1">
        <w:rPr>
          <w:lang w:val="en-GB"/>
        </w:rPr>
        <w:t xml:space="preserve"> </w:t>
      </w:r>
      <w:r w:rsidRPr="3AD1C9D9">
        <w:rPr>
          <w:lang w:val="en-GB"/>
        </w:rPr>
        <w:t>need your help!</w:t>
      </w:r>
    </w:p>
    <w:p w14:paraId="76B3B195" w14:textId="77F58308" w:rsidR="004C5F2B" w:rsidRDefault="004C5F2B" w:rsidP="004C5F2B">
      <w:pPr>
        <w:rPr>
          <w:rFonts w:eastAsia="Times New Roman"/>
        </w:rPr>
      </w:pPr>
      <w:r>
        <w:rPr>
          <w:rFonts w:eastAsia="Times New Roman"/>
        </w:rPr>
        <w:t>The progra</w:t>
      </w:r>
      <w:r w:rsidR="00491485">
        <w:rPr>
          <w:rFonts w:eastAsia="Times New Roman"/>
        </w:rPr>
        <w:t>m</w:t>
      </w:r>
      <w:r>
        <w:rPr>
          <w:rFonts w:eastAsia="Times New Roman"/>
        </w:rPr>
        <w:t xml:space="preserve"> is sponsored by </w:t>
      </w:r>
      <w:r w:rsidR="00491485">
        <w:rPr>
          <w:rFonts w:eastAsia="Times New Roman"/>
        </w:rPr>
        <w:t>[sponsor name &amp; title]</w:t>
      </w:r>
      <w:r w:rsidR="006D76BB">
        <w:rPr>
          <w:rFonts w:eastAsia="Times New Roman"/>
        </w:rPr>
        <w:t xml:space="preserve"> </w:t>
      </w:r>
      <w:r w:rsidR="00F71B50">
        <w:rPr>
          <w:rFonts w:eastAsia="Times New Roman"/>
        </w:rPr>
        <w:t>and will be managed by [team lead name and title].</w:t>
      </w:r>
    </w:p>
    <w:p w14:paraId="66B09BC9" w14:textId="3C8034B6" w:rsidR="008F75FA" w:rsidRPr="00431E21" w:rsidRDefault="3BC929E6" w:rsidP="008F75FA">
      <w:pPr>
        <w:rPr>
          <w:lang w:val="en-GB"/>
        </w:rPr>
      </w:pPr>
      <w:r w:rsidRPr="3BC929E6">
        <w:rPr>
          <w:lang w:val="en-GB"/>
        </w:rPr>
        <w:t>“</w:t>
      </w:r>
      <w:r w:rsidRPr="3BC929E6">
        <w:rPr>
          <w:color w:val="FF0000"/>
          <w:lang w:val="en-GB"/>
        </w:rPr>
        <w:t>We are excited to engage our scientists in applying their innovative minds to advancing not only the scientific areas of research they study, but also to HOW we conduct the research in a more sustainable way,</w:t>
      </w:r>
      <w:r w:rsidRPr="3BC929E6">
        <w:rPr>
          <w:lang w:val="en-GB"/>
        </w:rPr>
        <w:t xml:space="preserve">” states </w:t>
      </w:r>
      <w:r w:rsidRPr="3BC929E6">
        <w:rPr>
          <w:color w:val="FF0000"/>
          <w:lang w:val="en-GB"/>
        </w:rPr>
        <w:t>[sponsor name]</w:t>
      </w:r>
      <w:r w:rsidRPr="3BC929E6">
        <w:rPr>
          <w:lang w:val="en-GB"/>
        </w:rPr>
        <w:t>.</w:t>
      </w:r>
    </w:p>
    <w:p w14:paraId="20555533" w14:textId="0738DC2F" w:rsidR="004C5F2B" w:rsidRDefault="3AD1C9D9" w:rsidP="007A1B80">
      <w:pPr>
        <w:rPr>
          <w:lang w:val="en-GB"/>
        </w:rPr>
      </w:pPr>
      <w:r w:rsidRPr="3AD1C9D9">
        <w:rPr>
          <w:lang w:val="en-GB"/>
        </w:rPr>
        <w:t xml:space="preserve">The certification process will begin with an initial assessment, which will be launched </w:t>
      </w:r>
      <w:r w:rsidRPr="3AD1C9D9">
        <w:rPr>
          <w:color w:val="FF0000"/>
          <w:lang w:val="en-GB"/>
        </w:rPr>
        <w:t xml:space="preserve">[in which labs] </w:t>
      </w:r>
      <w:r w:rsidRPr="3AD1C9D9">
        <w:rPr>
          <w:lang w:val="en-GB"/>
        </w:rPr>
        <w:t xml:space="preserve">over the next </w:t>
      </w:r>
      <w:r w:rsidRPr="3AD1C9D9">
        <w:rPr>
          <w:color w:val="FF0000"/>
          <w:lang w:val="en-GB"/>
        </w:rPr>
        <w:t>[time period]</w:t>
      </w:r>
      <w:r w:rsidRPr="3AD1C9D9">
        <w:rPr>
          <w:lang w:val="en-GB"/>
        </w:rPr>
        <w:t xml:space="preserve">.  Following these assessments, the results will be shared locally, and improvements will be made over a 4-8 month period.  After implementing the recommended actions, the assessment will be conducted again to show improvements and the labs will receive their My Green Lab certification and level.   </w:t>
      </w:r>
    </w:p>
    <w:p w14:paraId="59034010" w14:textId="788F33E9" w:rsidR="00254EB0" w:rsidRDefault="3BC929E6" w:rsidP="007A1B80">
      <w:pPr>
        <w:rPr>
          <w:lang w:val="en-GB"/>
        </w:rPr>
      </w:pPr>
      <w:r w:rsidRPr="3BC929E6">
        <w:rPr>
          <w:lang w:val="en-GB"/>
        </w:rPr>
        <w:t>Quote from scientist, “</w:t>
      </w:r>
      <w:r w:rsidRPr="3BC929E6">
        <w:rPr>
          <w:color w:val="FF0000"/>
          <w:lang w:val="en-GB"/>
        </w:rPr>
        <w:t>I’m excited to learn more about sustainable lab practices and how we can innovate our science to have less of an impact on the environment as we do our work</w:t>
      </w:r>
      <w:r w:rsidRPr="3BC929E6">
        <w:rPr>
          <w:lang w:val="en-GB"/>
        </w:rPr>
        <w:t>.”</w:t>
      </w:r>
    </w:p>
    <w:p w14:paraId="04B23D94" w14:textId="41733783" w:rsidR="00D15C8C" w:rsidRPr="00D15C8C" w:rsidRDefault="003D1521" w:rsidP="00654795">
      <w:pPr>
        <w:shd w:val="clear" w:color="auto" w:fill="FFFFFF"/>
        <w:spacing w:line="240" w:lineRule="auto"/>
        <w:rPr>
          <w:lang w:val="en-GB"/>
        </w:rPr>
      </w:pPr>
      <w:r>
        <w:rPr>
          <w:lang w:val="en-GB"/>
        </w:rPr>
        <w:t xml:space="preserve">If you have questions about how to participate, please reach out to your local </w:t>
      </w:r>
      <w:r w:rsidR="00982125" w:rsidRPr="00AC5A81">
        <w:rPr>
          <w:color w:val="FF0000"/>
          <w:lang w:val="en-GB"/>
        </w:rPr>
        <w:t>[</w:t>
      </w:r>
      <w:r w:rsidR="00937FA2">
        <w:rPr>
          <w:color w:val="FF0000"/>
          <w:lang w:val="en-GB"/>
        </w:rPr>
        <w:t>program name</w:t>
      </w:r>
      <w:r w:rsidR="00982125" w:rsidRPr="00AC5A81">
        <w:rPr>
          <w:color w:val="FF0000"/>
          <w:lang w:val="en-GB"/>
        </w:rPr>
        <w:t xml:space="preserve">] </w:t>
      </w:r>
      <w:r w:rsidR="00982125">
        <w:rPr>
          <w:lang w:val="en-GB"/>
        </w:rPr>
        <w:t xml:space="preserve">team </w:t>
      </w:r>
      <w:r>
        <w:rPr>
          <w:lang w:val="en-GB"/>
        </w:rPr>
        <w:t>lead.</w:t>
      </w:r>
      <w:r w:rsidR="00D15C8C">
        <w:rPr>
          <w:lang w:val="en-GB"/>
        </w:rPr>
        <w:t xml:space="preserve">  </w:t>
      </w:r>
      <w:r w:rsidR="000A2969">
        <w:rPr>
          <w:lang w:val="en-GB"/>
        </w:rPr>
        <w:t>You can also f</w:t>
      </w:r>
      <w:r w:rsidR="00D15C8C" w:rsidRPr="00D15C8C">
        <w:rPr>
          <w:lang w:val="en-GB"/>
        </w:rPr>
        <w:t xml:space="preserve">ollow #greenlabs on </w:t>
      </w:r>
      <w:r w:rsidR="00982125" w:rsidRPr="00AC5A81">
        <w:rPr>
          <w:color w:val="FF0000"/>
          <w:lang w:val="en-GB"/>
        </w:rPr>
        <w:t>[</w:t>
      </w:r>
      <w:r w:rsidR="00AC5A81">
        <w:rPr>
          <w:color w:val="FF0000"/>
          <w:lang w:val="en-GB"/>
        </w:rPr>
        <w:t>internal social media channel</w:t>
      </w:r>
      <w:r w:rsidR="00982125" w:rsidRPr="00AC5A81">
        <w:rPr>
          <w:color w:val="FF0000"/>
          <w:lang w:val="en-GB"/>
        </w:rPr>
        <w:t>]</w:t>
      </w:r>
      <w:r w:rsidR="00D15C8C" w:rsidRPr="00AC5A81">
        <w:rPr>
          <w:color w:val="FF0000"/>
          <w:lang w:val="en-GB"/>
        </w:rPr>
        <w:t xml:space="preserve"> </w:t>
      </w:r>
      <w:r w:rsidR="00D15C8C" w:rsidRPr="00D15C8C">
        <w:rPr>
          <w:lang w:val="en-GB"/>
        </w:rPr>
        <w:t>for updates.</w:t>
      </w:r>
    </w:p>
    <w:p w14:paraId="44F10525" w14:textId="77777777" w:rsidR="007A1B80" w:rsidRDefault="007A1B80" w:rsidP="007A1B80">
      <w:pPr>
        <w:rPr>
          <w:lang w:val="en-GB"/>
        </w:rPr>
      </w:pPr>
    </w:p>
    <w:tbl>
      <w:tblPr>
        <w:tblStyle w:val="GridTable4-Accent6"/>
        <w:tblW w:w="0" w:type="auto"/>
        <w:tblLook w:val="04A0" w:firstRow="1" w:lastRow="0" w:firstColumn="1" w:lastColumn="0" w:noHBand="0" w:noVBand="1"/>
      </w:tblPr>
      <w:tblGrid>
        <w:gridCol w:w="3116"/>
        <w:gridCol w:w="3117"/>
        <w:gridCol w:w="3117"/>
      </w:tblGrid>
      <w:tr w:rsidR="00AC2F57" w14:paraId="5846482B" w14:textId="77777777" w:rsidTr="00A72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D5F46FD" w14:textId="6A40F4F6" w:rsidR="00AC2F57" w:rsidRDefault="00AC2F57" w:rsidP="007A1B80">
            <w:pPr>
              <w:rPr>
                <w:lang w:val="en-GB"/>
              </w:rPr>
            </w:pPr>
            <w:r>
              <w:rPr>
                <w:lang w:val="en-GB"/>
              </w:rPr>
              <w:t>Site</w:t>
            </w:r>
            <w:r w:rsidR="00701494">
              <w:rPr>
                <w:lang w:val="en-GB"/>
              </w:rPr>
              <w:t>/Lab</w:t>
            </w:r>
          </w:p>
        </w:tc>
        <w:tc>
          <w:tcPr>
            <w:tcW w:w="3117" w:type="dxa"/>
          </w:tcPr>
          <w:p w14:paraId="7B333CFC" w14:textId="16E9573E" w:rsidR="00AC2F57" w:rsidRDefault="00314F80" w:rsidP="007A1B80">
            <w:pPr>
              <w:cnfStyle w:val="100000000000" w:firstRow="1" w:lastRow="0" w:firstColumn="0" w:lastColumn="0" w:oddVBand="0" w:evenVBand="0" w:oddHBand="0" w:evenHBand="0" w:firstRowFirstColumn="0" w:firstRowLastColumn="0" w:lastRowFirstColumn="0" w:lastRowLastColumn="0"/>
              <w:rPr>
                <w:lang w:val="en-GB"/>
              </w:rPr>
            </w:pPr>
            <w:r>
              <w:rPr>
                <w:lang w:val="en-GB"/>
              </w:rPr>
              <w:t>[Program name]</w:t>
            </w:r>
            <w:r w:rsidR="00AC2F57">
              <w:rPr>
                <w:lang w:val="en-GB"/>
              </w:rPr>
              <w:t xml:space="preserve"> </w:t>
            </w:r>
            <w:r w:rsidR="00470515">
              <w:rPr>
                <w:lang w:val="en-GB"/>
              </w:rPr>
              <w:t xml:space="preserve">Team </w:t>
            </w:r>
            <w:r w:rsidR="00AC2F57">
              <w:rPr>
                <w:lang w:val="en-GB"/>
              </w:rPr>
              <w:t>Lead</w:t>
            </w:r>
          </w:p>
        </w:tc>
        <w:tc>
          <w:tcPr>
            <w:tcW w:w="3117" w:type="dxa"/>
          </w:tcPr>
          <w:p w14:paraId="77B79118" w14:textId="283C79D1" w:rsidR="00AC2F57" w:rsidRDefault="005A4072" w:rsidP="007A1B80">
            <w:pPr>
              <w:cnfStyle w:val="100000000000" w:firstRow="1" w:lastRow="0" w:firstColumn="0" w:lastColumn="0" w:oddVBand="0" w:evenVBand="0" w:oddHBand="0" w:evenHBand="0" w:firstRowFirstColumn="0" w:firstRowLastColumn="0" w:lastRowFirstColumn="0" w:lastRowLastColumn="0"/>
              <w:rPr>
                <w:lang w:val="en-GB"/>
              </w:rPr>
            </w:pPr>
            <w:r>
              <w:rPr>
                <w:lang w:val="en-GB"/>
              </w:rPr>
              <w:t>S</w:t>
            </w:r>
            <w:r w:rsidR="00726033">
              <w:rPr>
                <w:lang w:val="en-GB"/>
              </w:rPr>
              <w:t>urvey</w:t>
            </w:r>
            <w:r w:rsidR="00AC2F57">
              <w:rPr>
                <w:lang w:val="en-GB"/>
              </w:rPr>
              <w:t xml:space="preserve"> </w:t>
            </w:r>
            <w:r w:rsidR="006A1B12">
              <w:rPr>
                <w:lang w:val="en-GB"/>
              </w:rPr>
              <w:t>launch date</w:t>
            </w:r>
          </w:p>
        </w:tc>
      </w:tr>
      <w:tr w:rsidR="00AC2F57" w14:paraId="157AE5A5" w14:textId="77777777" w:rsidTr="00A72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B4B7C9B" w14:textId="31976A57" w:rsidR="00AC2F57" w:rsidRDefault="00AC2F57" w:rsidP="007A1B80">
            <w:pPr>
              <w:rPr>
                <w:lang w:val="en-GB"/>
              </w:rPr>
            </w:pPr>
          </w:p>
        </w:tc>
        <w:tc>
          <w:tcPr>
            <w:tcW w:w="3117" w:type="dxa"/>
          </w:tcPr>
          <w:p w14:paraId="39F7F7C3" w14:textId="18D75749" w:rsidR="00AC2F57" w:rsidRDefault="00AC2F57" w:rsidP="007A1B80">
            <w:pPr>
              <w:cnfStyle w:val="000000100000" w:firstRow="0" w:lastRow="0" w:firstColumn="0" w:lastColumn="0" w:oddVBand="0" w:evenVBand="0" w:oddHBand="1" w:evenHBand="0" w:firstRowFirstColumn="0" w:firstRowLastColumn="0" w:lastRowFirstColumn="0" w:lastRowLastColumn="0"/>
              <w:rPr>
                <w:lang w:val="en-GB"/>
              </w:rPr>
            </w:pPr>
          </w:p>
        </w:tc>
        <w:tc>
          <w:tcPr>
            <w:tcW w:w="3117" w:type="dxa"/>
          </w:tcPr>
          <w:p w14:paraId="78E8C92E" w14:textId="183C5088" w:rsidR="00AC2F57" w:rsidRDefault="00AC2F57" w:rsidP="007A1B80">
            <w:pPr>
              <w:cnfStyle w:val="000000100000" w:firstRow="0" w:lastRow="0" w:firstColumn="0" w:lastColumn="0" w:oddVBand="0" w:evenVBand="0" w:oddHBand="1" w:evenHBand="0" w:firstRowFirstColumn="0" w:firstRowLastColumn="0" w:lastRowFirstColumn="0" w:lastRowLastColumn="0"/>
              <w:rPr>
                <w:lang w:val="en-GB"/>
              </w:rPr>
            </w:pPr>
          </w:p>
        </w:tc>
      </w:tr>
      <w:tr w:rsidR="00AC2F57" w14:paraId="4CD3192F" w14:textId="77777777" w:rsidTr="00A72D52">
        <w:tc>
          <w:tcPr>
            <w:cnfStyle w:val="001000000000" w:firstRow="0" w:lastRow="0" w:firstColumn="1" w:lastColumn="0" w:oddVBand="0" w:evenVBand="0" w:oddHBand="0" w:evenHBand="0" w:firstRowFirstColumn="0" w:firstRowLastColumn="0" w:lastRowFirstColumn="0" w:lastRowLastColumn="0"/>
            <w:tcW w:w="3116" w:type="dxa"/>
          </w:tcPr>
          <w:p w14:paraId="26C8AF34" w14:textId="5CEA300B" w:rsidR="00AC2F57" w:rsidRDefault="00AC2F57" w:rsidP="007A1B80">
            <w:pPr>
              <w:rPr>
                <w:lang w:val="en-GB"/>
              </w:rPr>
            </w:pPr>
          </w:p>
        </w:tc>
        <w:tc>
          <w:tcPr>
            <w:tcW w:w="3117" w:type="dxa"/>
          </w:tcPr>
          <w:p w14:paraId="7BF62392" w14:textId="1F421082" w:rsidR="00AC2F57" w:rsidRDefault="00AC2F57" w:rsidP="007A1B80">
            <w:pPr>
              <w:cnfStyle w:val="000000000000" w:firstRow="0" w:lastRow="0" w:firstColumn="0" w:lastColumn="0" w:oddVBand="0" w:evenVBand="0" w:oddHBand="0" w:evenHBand="0" w:firstRowFirstColumn="0" w:firstRowLastColumn="0" w:lastRowFirstColumn="0" w:lastRowLastColumn="0"/>
              <w:rPr>
                <w:lang w:val="en-GB"/>
              </w:rPr>
            </w:pPr>
          </w:p>
        </w:tc>
        <w:tc>
          <w:tcPr>
            <w:tcW w:w="3117" w:type="dxa"/>
          </w:tcPr>
          <w:p w14:paraId="2CBF9565" w14:textId="447FFE07" w:rsidR="00AC2F57" w:rsidRDefault="00AC2F57" w:rsidP="007A1B80">
            <w:pPr>
              <w:cnfStyle w:val="000000000000" w:firstRow="0" w:lastRow="0" w:firstColumn="0" w:lastColumn="0" w:oddVBand="0" w:evenVBand="0" w:oddHBand="0" w:evenHBand="0" w:firstRowFirstColumn="0" w:firstRowLastColumn="0" w:lastRowFirstColumn="0" w:lastRowLastColumn="0"/>
              <w:rPr>
                <w:lang w:val="en-GB"/>
              </w:rPr>
            </w:pPr>
          </w:p>
        </w:tc>
      </w:tr>
    </w:tbl>
    <w:p w14:paraId="26CEA63D" w14:textId="77777777" w:rsidR="007A1B80" w:rsidRDefault="007A1B80"/>
    <w:p w14:paraId="60CC30B9" w14:textId="0CC6609C" w:rsidR="00A72D52" w:rsidRDefault="3BC929E6" w:rsidP="3BC929E6">
      <w:pPr>
        <w:shd w:val="clear" w:color="auto" w:fill="FFFFFF" w:themeFill="background1"/>
      </w:pPr>
      <w:r>
        <w:t xml:space="preserve">My Green Lab (www.mygreenlab.org) is a </w:t>
      </w:r>
      <w:r w:rsidR="005520AF">
        <w:t>global</w:t>
      </w:r>
      <w:r>
        <w:t xml:space="preserve"> not-for-profit organization committed to creating a culture of sustainability through science.  In addition to motivating behavioral changes in and around the lab, emphasizing ease and fun of improving with measurable results, they are leading data-driven research into resource consumption to help set quantitative and qualitative standards against which future sustainability efforts will be measured.  </w:t>
      </w:r>
    </w:p>
    <w:p w14:paraId="14761CC0" w14:textId="02784320" w:rsidR="00A72D52" w:rsidRDefault="00A72D52" w:rsidP="00A72D52">
      <w:pPr>
        <w:shd w:val="clear" w:color="auto" w:fill="FFFFFF"/>
      </w:pPr>
    </w:p>
    <w:p w14:paraId="1239A8AD" w14:textId="5AB3D7E6" w:rsidR="00A72D52" w:rsidRDefault="00645FE2" w:rsidP="00275335">
      <w:pPr>
        <w:shd w:val="clear" w:color="auto" w:fill="FFFFFF"/>
      </w:pPr>
      <w:r w:rsidRPr="00645FE2">
        <w:rPr>
          <w:noProof/>
        </w:rPr>
        <w:drawing>
          <wp:anchor distT="0" distB="0" distL="114300" distR="114300" simplePos="0" relativeHeight="251662336" behindDoc="0" locked="0" layoutInCell="1" allowOverlap="1" wp14:anchorId="210A465A" wp14:editId="07E41BD3">
            <wp:simplePos x="0" y="0"/>
            <wp:positionH relativeFrom="column">
              <wp:posOffset>4740275</wp:posOffset>
            </wp:positionH>
            <wp:positionV relativeFrom="paragraph">
              <wp:posOffset>374650</wp:posOffset>
            </wp:positionV>
            <wp:extent cx="1762760" cy="516890"/>
            <wp:effectExtent l="0" t="0" r="0" b="0"/>
            <wp:wrapSquare wrapText="bothSides"/>
            <wp:docPr id="5" name="Picture 4">
              <a:extLst xmlns:a="http://schemas.openxmlformats.org/drawingml/2006/main">
                <a:ext uri="{FF2B5EF4-FFF2-40B4-BE49-F238E27FC236}">
                  <a16:creationId xmlns:a16="http://schemas.microsoft.com/office/drawing/2014/main" id="{EFD78537-384E-4F0B-8D5A-2B5DE64579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FD78537-384E-4F0B-8D5A-2B5DE64579CE}"/>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t="21197" b="22769"/>
                    <a:stretch/>
                  </pic:blipFill>
                  <pic:spPr>
                    <a:xfrm>
                      <a:off x="0" y="0"/>
                      <a:ext cx="1762760" cy="516890"/>
                    </a:xfrm>
                    <a:prstGeom prst="rect">
                      <a:avLst/>
                    </a:prstGeom>
                  </pic:spPr>
                </pic:pic>
              </a:graphicData>
            </a:graphic>
            <wp14:sizeRelH relativeFrom="margin">
              <wp14:pctWidth>0</wp14:pctWidth>
            </wp14:sizeRelH>
            <wp14:sizeRelV relativeFrom="margin">
              <wp14:pctHeight>0</wp14:pctHeight>
            </wp14:sizeRelV>
          </wp:anchor>
        </w:drawing>
      </w:r>
      <w:r w:rsidR="00241496">
        <w:rPr>
          <w:noProof/>
        </w:rPr>
        <mc:AlternateContent>
          <mc:Choice Requires="wps">
            <w:drawing>
              <wp:anchor distT="0" distB="0" distL="114300" distR="114300" simplePos="0" relativeHeight="251661312" behindDoc="0" locked="0" layoutInCell="1" allowOverlap="1" wp14:anchorId="4647F630" wp14:editId="655ED577">
                <wp:simplePos x="0" y="0"/>
                <wp:positionH relativeFrom="column">
                  <wp:posOffset>127000</wp:posOffset>
                </wp:positionH>
                <wp:positionV relativeFrom="paragraph">
                  <wp:posOffset>22860</wp:posOffset>
                </wp:positionV>
                <wp:extent cx="2565400" cy="8763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565400" cy="876300"/>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6A4108" w14:textId="49D799FF" w:rsidR="00241496" w:rsidRDefault="00241496" w:rsidP="00AC5A81">
                            <w:pPr>
                              <w:jc w:val="center"/>
                            </w:pPr>
                            <w:r>
                              <w:t>Your org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7F630" id="Rectangle 1" o:spid="_x0000_s1026" style="position:absolute;margin-left:10pt;margin-top:1.8pt;width:202pt;height: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3GziwIAAHsFAAAOAAAAZHJzL2Uyb0RvYy54bWysVEtv2zAMvg/YfxB0X+1kSR9BnSJIkWFA&#10;0RZth54VWYoNSKImKbGzXz9KfjToih2G5aBQJvmR/ETy+qbVihyE8zWYgk7OckqE4VDWZlfQHy+b&#10;L5eU+MBMyRQYUdCj8PRm+fnTdWMXYgoVqFI4giDGLxpb0CoEu8gyzyuhmT8DKwwqJTjNAl7dLisd&#10;axBdq2ya5+dZA660DrjwHr/edkq6TPhSCh4epPQiEFVQzC2k06VzG89sec0WO8dsVfM+DfYPWWhW&#10;Gww6Qt2ywMje1X9A6Zo78CDDGQedgZQ1F6kGrGaSv6vmuWJWpFqQHG9Hmvz/g+X3h0dH6hLfjhLD&#10;ND7RE5LGzE4JMon0NNYv0OrZPrr+5lGMtbbS6fiPVZA2UXocKRVtIBw/Tufn81mOzHPUXV6cf0UZ&#10;YbI3b+t8+CZAkygU1GH0xCQ73PnQmQ4mMZgHVZebWql0iW0i1sqRA8MHZpwLE+Z9gBPLLBbRpZ2k&#10;cFQi+ivzJCRWHxNNQVPfvQecdKqKlaKLM8/xN0QZUkhFJcCILDHDEbsHGCxPk00UIxu9fXQVqW1H&#10;5/xviXX8jB4pMpgwOuvagPsIQIUxcmeP6Z9QE8XQbtv+xbdQHrFNHHTz4y3f1Phad8yHR+ZwYPCB&#10;cQmEBzykgqag0EuUVOB+ffQ92mMfo5aSBgewoP7nnjlBifpusMOvJrNZnNh0mc0vpnhxp5rtqcbs&#10;9RqwBbCLMbskRvugBlE60K+4K1YxKqqY4Ri7oDy44bIO3WLAbcPFapXMcEotC3fm2fIIHgmO3fjS&#10;vjJn+5YN2Oz3MAwrW7zr3M42ehpY7QPIOrV1pLjjtaceJzz1UL+N4go5vSert525/A0AAP//AwBQ&#10;SwMEFAAGAAgAAAAhALNqDpncAAAACAEAAA8AAABkcnMvZG93bnJldi54bWxMj0FLw0AQhe9C/8My&#10;gpdiN40hSsymFEHwYBVrwesmO02Cu7Mhu2njv3d60uPjPb75ptzMzooTjqH3pGC9SkAgNd701Co4&#10;fD7fPoAIUZPR1hMq+MEAm2pxVerC+DN94GkfW8EQCoVW0MU4FFKGpkOnw8oPSNwd/eh05Di20oz6&#10;zHBnZZokuXS6J77Q6QGfOmy+95NT8OJ6Z5cHekuP72FX338tg3mdlLq5nrePICLO8W8MF31Wh4qd&#10;aj+RCcIqYDovFdzlILjO0oxzzbtsnYOsSvn/geoXAAD//wMAUEsBAi0AFAAGAAgAAAAhALaDOJL+&#10;AAAA4QEAABMAAAAAAAAAAAAAAAAAAAAAAFtDb250ZW50X1R5cGVzXS54bWxQSwECLQAUAAYACAAA&#10;ACEAOP0h/9YAAACUAQAACwAAAAAAAAAAAAAAAAAvAQAAX3JlbHMvLnJlbHNQSwECLQAUAAYACAAA&#10;ACEARfNxs4sCAAB7BQAADgAAAAAAAAAAAAAAAAAuAgAAZHJzL2Uyb0RvYy54bWxQSwECLQAUAAYA&#10;CAAAACEAs2oOmdwAAAAIAQAADwAAAAAAAAAAAAAAAADlBAAAZHJzL2Rvd25yZXYueG1sUEsFBgAA&#10;AAAEAAQA8wAAAO4FAAAAAA==&#10;" fillcolor="#5a4969 [3208]" strokecolor="#0c4b2e [1604]" strokeweight="1pt">
                <v:textbox>
                  <w:txbxContent>
                    <w:p w14:paraId="356A4108" w14:textId="49D799FF" w:rsidR="00241496" w:rsidRDefault="00241496" w:rsidP="00AC5A81">
                      <w:pPr>
                        <w:jc w:val="center"/>
                      </w:pPr>
                      <w:r>
                        <w:t>Your org logo</w:t>
                      </w:r>
                    </w:p>
                  </w:txbxContent>
                </v:textbox>
              </v:rect>
            </w:pict>
          </mc:Fallback>
        </mc:AlternateContent>
      </w:r>
      <w:r w:rsidR="00A72D52">
        <w:t xml:space="preserve">  </w:t>
      </w:r>
    </w:p>
    <w:sectPr w:rsidR="00A72D52" w:rsidSect="00A72D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80"/>
    <w:rsid w:val="00017FFC"/>
    <w:rsid w:val="00055CC3"/>
    <w:rsid w:val="000A2969"/>
    <w:rsid w:val="000E3B6B"/>
    <w:rsid w:val="00126194"/>
    <w:rsid w:val="001677A2"/>
    <w:rsid w:val="001B7864"/>
    <w:rsid w:val="001E2AB9"/>
    <w:rsid w:val="00210736"/>
    <w:rsid w:val="00241496"/>
    <w:rsid w:val="00251E08"/>
    <w:rsid w:val="00254EB0"/>
    <w:rsid w:val="00275335"/>
    <w:rsid w:val="0028279A"/>
    <w:rsid w:val="00294136"/>
    <w:rsid w:val="002F3D32"/>
    <w:rsid w:val="003024B7"/>
    <w:rsid w:val="00303ED0"/>
    <w:rsid w:val="00314F80"/>
    <w:rsid w:val="00320631"/>
    <w:rsid w:val="003374DB"/>
    <w:rsid w:val="00352B0A"/>
    <w:rsid w:val="00383F3E"/>
    <w:rsid w:val="00394A45"/>
    <w:rsid w:val="003D1521"/>
    <w:rsid w:val="003D7E2A"/>
    <w:rsid w:val="003E76C6"/>
    <w:rsid w:val="0041066E"/>
    <w:rsid w:val="00431E21"/>
    <w:rsid w:val="004440A0"/>
    <w:rsid w:val="0046373D"/>
    <w:rsid w:val="00470515"/>
    <w:rsid w:val="00491485"/>
    <w:rsid w:val="004C5F2B"/>
    <w:rsid w:val="005520AF"/>
    <w:rsid w:val="005568D7"/>
    <w:rsid w:val="00576447"/>
    <w:rsid w:val="005A4072"/>
    <w:rsid w:val="005D25FE"/>
    <w:rsid w:val="00632B16"/>
    <w:rsid w:val="00645FE2"/>
    <w:rsid w:val="00654795"/>
    <w:rsid w:val="006A1B12"/>
    <w:rsid w:val="006D76BB"/>
    <w:rsid w:val="00701494"/>
    <w:rsid w:val="00726033"/>
    <w:rsid w:val="00731573"/>
    <w:rsid w:val="007772CE"/>
    <w:rsid w:val="0079387B"/>
    <w:rsid w:val="007A1B80"/>
    <w:rsid w:val="007A2528"/>
    <w:rsid w:val="008F75FA"/>
    <w:rsid w:val="00905BD9"/>
    <w:rsid w:val="00937FA2"/>
    <w:rsid w:val="00946BD4"/>
    <w:rsid w:val="0096418C"/>
    <w:rsid w:val="00972DBC"/>
    <w:rsid w:val="00982125"/>
    <w:rsid w:val="0099708D"/>
    <w:rsid w:val="009B11B1"/>
    <w:rsid w:val="009C4F15"/>
    <w:rsid w:val="00A72648"/>
    <w:rsid w:val="00A72D52"/>
    <w:rsid w:val="00AB7793"/>
    <w:rsid w:val="00AC2357"/>
    <w:rsid w:val="00AC2F57"/>
    <w:rsid w:val="00AC5A81"/>
    <w:rsid w:val="00B14249"/>
    <w:rsid w:val="00B45BFC"/>
    <w:rsid w:val="00B67BA5"/>
    <w:rsid w:val="00B956C0"/>
    <w:rsid w:val="00BD02ED"/>
    <w:rsid w:val="00C86A4A"/>
    <w:rsid w:val="00CA52B2"/>
    <w:rsid w:val="00CC3CB2"/>
    <w:rsid w:val="00CE1FEE"/>
    <w:rsid w:val="00CE23EC"/>
    <w:rsid w:val="00D047C3"/>
    <w:rsid w:val="00D15C8C"/>
    <w:rsid w:val="00D33B7D"/>
    <w:rsid w:val="00D41ABA"/>
    <w:rsid w:val="00D62BC1"/>
    <w:rsid w:val="00D77EC4"/>
    <w:rsid w:val="00E00558"/>
    <w:rsid w:val="00E042F2"/>
    <w:rsid w:val="00E11EAB"/>
    <w:rsid w:val="00E20ED6"/>
    <w:rsid w:val="00E54A06"/>
    <w:rsid w:val="00E74711"/>
    <w:rsid w:val="00F67C86"/>
    <w:rsid w:val="00F71B50"/>
    <w:rsid w:val="00FB5829"/>
    <w:rsid w:val="00FD18C1"/>
    <w:rsid w:val="3AD1C9D9"/>
    <w:rsid w:val="3BC9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2FE2"/>
  <w15:chartTrackingRefBased/>
  <w15:docId w15:val="{7172E06B-472A-4006-B828-D8E3A93E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B80"/>
    <w:rPr>
      <w:color w:val="0563C1"/>
      <w:u w:val="single"/>
    </w:rPr>
  </w:style>
  <w:style w:type="table" w:styleId="TableGrid">
    <w:name w:val="Table Grid"/>
    <w:basedOn w:val="TableNormal"/>
    <w:uiPriority w:val="39"/>
    <w:rsid w:val="00AC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72D52"/>
    <w:pPr>
      <w:spacing w:after="0" w:line="240" w:lineRule="auto"/>
    </w:pPr>
    <w:tblPr>
      <w:tblStyleRowBandSize w:val="1"/>
      <w:tblStyleColBandSize w:val="1"/>
      <w:tblBorders>
        <w:top w:val="single" w:sz="4" w:space="0" w:color="7C7C7F" w:themeColor="accent6" w:themeTint="99"/>
        <w:left w:val="single" w:sz="4" w:space="0" w:color="7C7C7F" w:themeColor="accent6" w:themeTint="99"/>
        <w:bottom w:val="single" w:sz="4" w:space="0" w:color="7C7C7F" w:themeColor="accent6" w:themeTint="99"/>
        <w:right w:val="single" w:sz="4" w:space="0" w:color="7C7C7F" w:themeColor="accent6" w:themeTint="99"/>
        <w:insideH w:val="single" w:sz="4" w:space="0" w:color="7C7C7F" w:themeColor="accent6" w:themeTint="99"/>
        <w:insideV w:val="single" w:sz="4" w:space="0" w:color="7C7C7F" w:themeColor="accent6" w:themeTint="99"/>
      </w:tblBorders>
    </w:tblPr>
    <w:tblStylePr w:type="firstRow">
      <w:rPr>
        <w:b/>
        <w:bCs/>
        <w:color w:val="FFFFFF" w:themeColor="background1"/>
      </w:rPr>
      <w:tblPr/>
      <w:tcPr>
        <w:tcBorders>
          <w:top w:val="single" w:sz="4" w:space="0" w:color="282829" w:themeColor="accent6"/>
          <w:left w:val="single" w:sz="4" w:space="0" w:color="282829" w:themeColor="accent6"/>
          <w:bottom w:val="single" w:sz="4" w:space="0" w:color="282829" w:themeColor="accent6"/>
          <w:right w:val="single" w:sz="4" w:space="0" w:color="282829" w:themeColor="accent6"/>
          <w:insideH w:val="nil"/>
          <w:insideV w:val="nil"/>
        </w:tcBorders>
        <w:shd w:val="clear" w:color="auto" w:fill="282829" w:themeFill="accent6"/>
      </w:tcPr>
    </w:tblStylePr>
    <w:tblStylePr w:type="lastRow">
      <w:rPr>
        <w:b/>
        <w:bCs/>
      </w:rPr>
      <w:tblPr/>
      <w:tcPr>
        <w:tcBorders>
          <w:top w:val="double" w:sz="4" w:space="0" w:color="282829" w:themeColor="accent6"/>
        </w:tcBorders>
      </w:tcPr>
    </w:tblStylePr>
    <w:tblStylePr w:type="firstCol">
      <w:rPr>
        <w:b/>
        <w:bCs/>
      </w:rPr>
    </w:tblStylePr>
    <w:tblStylePr w:type="lastCol">
      <w:rPr>
        <w:b/>
        <w:bCs/>
      </w:rPr>
    </w:tblStylePr>
    <w:tblStylePr w:type="band1Vert">
      <w:tblPr/>
      <w:tcPr>
        <w:shd w:val="clear" w:color="auto" w:fill="D3D3D4" w:themeFill="accent6" w:themeFillTint="33"/>
      </w:tcPr>
    </w:tblStylePr>
    <w:tblStylePr w:type="band1Horz">
      <w:tblPr/>
      <w:tcPr>
        <w:shd w:val="clear" w:color="auto" w:fill="D3D3D4" w:themeFill="accent6" w:themeFillTint="33"/>
      </w:tcPr>
    </w:tblStylePr>
  </w:style>
  <w:style w:type="paragraph" w:styleId="NormalWeb">
    <w:name w:val="Normal (Web)"/>
    <w:basedOn w:val="Normal"/>
    <w:uiPriority w:val="99"/>
    <w:semiHidden/>
    <w:unhideWhenUsed/>
    <w:rsid w:val="00A72D52"/>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772CE"/>
    <w:rPr>
      <w:sz w:val="16"/>
      <w:szCs w:val="16"/>
    </w:rPr>
  </w:style>
  <w:style w:type="paragraph" w:styleId="CommentText">
    <w:name w:val="annotation text"/>
    <w:basedOn w:val="Normal"/>
    <w:link w:val="CommentTextChar"/>
    <w:uiPriority w:val="99"/>
    <w:semiHidden/>
    <w:unhideWhenUsed/>
    <w:rsid w:val="007772CE"/>
    <w:pPr>
      <w:spacing w:line="240" w:lineRule="auto"/>
    </w:pPr>
    <w:rPr>
      <w:sz w:val="20"/>
      <w:szCs w:val="20"/>
    </w:rPr>
  </w:style>
  <w:style w:type="character" w:customStyle="1" w:styleId="CommentTextChar">
    <w:name w:val="Comment Text Char"/>
    <w:basedOn w:val="DefaultParagraphFont"/>
    <w:link w:val="CommentText"/>
    <w:uiPriority w:val="99"/>
    <w:semiHidden/>
    <w:rsid w:val="007772CE"/>
    <w:rPr>
      <w:sz w:val="20"/>
      <w:szCs w:val="20"/>
    </w:rPr>
  </w:style>
  <w:style w:type="paragraph" w:styleId="CommentSubject">
    <w:name w:val="annotation subject"/>
    <w:basedOn w:val="CommentText"/>
    <w:next w:val="CommentText"/>
    <w:link w:val="CommentSubjectChar"/>
    <w:uiPriority w:val="99"/>
    <w:semiHidden/>
    <w:unhideWhenUsed/>
    <w:rsid w:val="007772CE"/>
    <w:rPr>
      <w:b/>
      <w:bCs/>
    </w:rPr>
  </w:style>
  <w:style w:type="character" w:customStyle="1" w:styleId="CommentSubjectChar">
    <w:name w:val="Comment Subject Char"/>
    <w:basedOn w:val="CommentTextChar"/>
    <w:link w:val="CommentSubject"/>
    <w:uiPriority w:val="99"/>
    <w:semiHidden/>
    <w:rsid w:val="007772CE"/>
    <w:rPr>
      <w:b/>
      <w:bCs/>
      <w:sz w:val="20"/>
      <w:szCs w:val="20"/>
    </w:rPr>
  </w:style>
  <w:style w:type="paragraph" w:styleId="BalloonText">
    <w:name w:val="Balloon Text"/>
    <w:basedOn w:val="Normal"/>
    <w:link w:val="BalloonTextChar"/>
    <w:uiPriority w:val="99"/>
    <w:semiHidden/>
    <w:unhideWhenUsed/>
    <w:rsid w:val="00777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CE"/>
    <w:rPr>
      <w:rFonts w:ascii="Segoe UI" w:hAnsi="Segoe UI" w:cs="Segoe UI"/>
      <w:sz w:val="18"/>
      <w:szCs w:val="18"/>
    </w:rPr>
  </w:style>
  <w:style w:type="character" w:styleId="UnresolvedMention">
    <w:name w:val="Unresolved Mention"/>
    <w:basedOn w:val="DefaultParagraphFont"/>
    <w:uiPriority w:val="99"/>
    <w:semiHidden/>
    <w:unhideWhenUsed/>
    <w:rsid w:val="00B956C0"/>
    <w:rPr>
      <w:color w:val="605E5C"/>
      <w:shd w:val="clear" w:color="auto" w:fill="E1DFDD"/>
    </w:rPr>
  </w:style>
  <w:style w:type="character" w:styleId="FollowedHyperlink">
    <w:name w:val="FollowedHyperlink"/>
    <w:basedOn w:val="DefaultParagraphFont"/>
    <w:uiPriority w:val="99"/>
    <w:semiHidden/>
    <w:unhideWhenUsed/>
    <w:rsid w:val="00946BD4"/>
    <w:rPr>
      <w:color w:val="5A496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848720">
      <w:bodyDiv w:val="1"/>
      <w:marLeft w:val="0"/>
      <w:marRight w:val="0"/>
      <w:marTop w:val="0"/>
      <w:marBottom w:val="0"/>
      <w:divBdr>
        <w:top w:val="none" w:sz="0" w:space="0" w:color="auto"/>
        <w:left w:val="none" w:sz="0" w:space="0" w:color="auto"/>
        <w:bottom w:val="none" w:sz="0" w:space="0" w:color="auto"/>
        <w:right w:val="none" w:sz="0" w:space="0" w:color="auto"/>
      </w:divBdr>
      <w:divsChild>
        <w:div w:id="832140428">
          <w:marLeft w:val="0"/>
          <w:marRight w:val="0"/>
          <w:marTop w:val="0"/>
          <w:marBottom w:val="0"/>
          <w:divBdr>
            <w:top w:val="none" w:sz="0" w:space="0" w:color="auto"/>
            <w:left w:val="none" w:sz="0" w:space="0" w:color="auto"/>
            <w:bottom w:val="none" w:sz="0" w:space="0" w:color="auto"/>
            <w:right w:val="none" w:sz="0" w:space="0" w:color="auto"/>
          </w:divBdr>
          <w:divsChild>
            <w:div w:id="1959331418">
              <w:marLeft w:val="0"/>
              <w:marRight w:val="0"/>
              <w:marTop w:val="0"/>
              <w:marBottom w:val="0"/>
              <w:divBdr>
                <w:top w:val="none" w:sz="0" w:space="0" w:color="auto"/>
                <w:left w:val="none" w:sz="0" w:space="0" w:color="auto"/>
                <w:bottom w:val="none" w:sz="0" w:space="0" w:color="auto"/>
                <w:right w:val="none" w:sz="0" w:space="0" w:color="auto"/>
              </w:divBdr>
              <w:divsChild>
                <w:div w:id="57752289">
                  <w:marLeft w:val="0"/>
                  <w:marRight w:val="0"/>
                  <w:marTop w:val="0"/>
                  <w:marBottom w:val="0"/>
                  <w:divBdr>
                    <w:top w:val="none" w:sz="0" w:space="0" w:color="auto"/>
                    <w:left w:val="none" w:sz="0" w:space="0" w:color="auto"/>
                    <w:bottom w:val="none" w:sz="0" w:space="0" w:color="auto"/>
                    <w:right w:val="none" w:sz="0" w:space="0" w:color="auto"/>
                  </w:divBdr>
                  <w:divsChild>
                    <w:div w:id="1947039275">
                      <w:marLeft w:val="0"/>
                      <w:marRight w:val="0"/>
                      <w:marTop w:val="0"/>
                      <w:marBottom w:val="0"/>
                      <w:divBdr>
                        <w:top w:val="none" w:sz="0" w:space="0" w:color="auto"/>
                        <w:left w:val="none" w:sz="0" w:space="0" w:color="auto"/>
                        <w:bottom w:val="none" w:sz="0" w:space="0" w:color="auto"/>
                        <w:right w:val="none" w:sz="0" w:space="0" w:color="auto"/>
                      </w:divBdr>
                      <w:divsChild>
                        <w:div w:id="668680680">
                          <w:marLeft w:val="0"/>
                          <w:marRight w:val="0"/>
                          <w:marTop w:val="0"/>
                          <w:marBottom w:val="0"/>
                          <w:divBdr>
                            <w:top w:val="none" w:sz="0" w:space="0" w:color="auto"/>
                            <w:left w:val="none" w:sz="0" w:space="0" w:color="auto"/>
                            <w:bottom w:val="none" w:sz="0" w:space="0" w:color="auto"/>
                            <w:right w:val="none" w:sz="0" w:space="0" w:color="auto"/>
                          </w:divBdr>
                          <w:divsChild>
                            <w:div w:id="191698583">
                              <w:marLeft w:val="0"/>
                              <w:marRight w:val="0"/>
                              <w:marTop w:val="0"/>
                              <w:marBottom w:val="0"/>
                              <w:divBdr>
                                <w:top w:val="none" w:sz="0" w:space="0" w:color="auto"/>
                                <w:left w:val="none" w:sz="0" w:space="0" w:color="auto"/>
                                <w:bottom w:val="none" w:sz="0" w:space="0" w:color="auto"/>
                                <w:right w:val="none" w:sz="0" w:space="0" w:color="auto"/>
                              </w:divBdr>
                              <w:divsChild>
                                <w:div w:id="2092387590">
                                  <w:marLeft w:val="0"/>
                                  <w:marRight w:val="0"/>
                                  <w:marTop w:val="0"/>
                                  <w:marBottom w:val="0"/>
                                  <w:divBdr>
                                    <w:top w:val="none" w:sz="0" w:space="0" w:color="auto"/>
                                    <w:left w:val="none" w:sz="0" w:space="0" w:color="auto"/>
                                    <w:bottom w:val="none" w:sz="0" w:space="0" w:color="auto"/>
                                    <w:right w:val="none" w:sz="0" w:space="0" w:color="auto"/>
                                  </w:divBdr>
                                  <w:divsChild>
                                    <w:div w:id="478496352">
                                      <w:marLeft w:val="0"/>
                                      <w:marRight w:val="0"/>
                                      <w:marTop w:val="0"/>
                                      <w:marBottom w:val="0"/>
                                      <w:divBdr>
                                        <w:top w:val="none" w:sz="0" w:space="0" w:color="auto"/>
                                        <w:left w:val="none" w:sz="0" w:space="0" w:color="auto"/>
                                        <w:bottom w:val="none" w:sz="0" w:space="0" w:color="auto"/>
                                        <w:right w:val="none" w:sz="0" w:space="0" w:color="auto"/>
                                      </w:divBdr>
                                      <w:divsChild>
                                        <w:div w:id="1904175649">
                                          <w:marLeft w:val="0"/>
                                          <w:marRight w:val="0"/>
                                          <w:marTop w:val="0"/>
                                          <w:marBottom w:val="0"/>
                                          <w:divBdr>
                                            <w:top w:val="none" w:sz="0" w:space="0" w:color="auto"/>
                                            <w:left w:val="none" w:sz="0" w:space="0" w:color="auto"/>
                                            <w:bottom w:val="none" w:sz="0" w:space="0" w:color="auto"/>
                                            <w:right w:val="none" w:sz="0" w:space="0" w:color="auto"/>
                                          </w:divBdr>
                                          <w:divsChild>
                                            <w:div w:id="1902327004">
                                              <w:marLeft w:val="0"/>
                                              <w:marRight w:val="0"/>
                                              <w:marTop w:val="0"/>
                                              <w:marBottom w:val="0"/>
                                              <w:divBdr>
                                                <w:top w:val="none" w:sz="0" w:space="0" w:color="auto"/>
                                                <w:left w:val="none" w:sz="0" w:space="0" w:color="auto"/>
                                                <w:bottom w:val="none" w:sz="0" w:space="0" w:color="auto"/>
                                                <w:right w:val="none" w:sz="0" w:space="0" w:color="auto"/>
                                              </w:divBdr>
                                              <w:divsChild>
                                                <w:div w:id="2146388827">
                                                  <w:marLeft w:val="0"/>
                                                  <w:marRight w:val="0"/>
                                                  <w:marTop w:val="0"/>
                                                  <w:marBottom w:val="0"/>
                                                  <w:divBdr>
                                                    <w:top w:val="none" w:sz="0" w:space="0" w:color="auto"/>
                                                    <w:left w:val="none" w:sz="0" w:space="0" w:color="auto"/>
                                                    <w:bottom w:val="none" w:sz="0" w:space="0" w:color="auto"/>
                                                    <w:right w:val="none" w:sz="0" w:space="0" w:color="auto"/>
                                                  </w:divBdr>
                                                  <w:divsChild>
                                                    <w:div w:id="1839422007">
                                                      <w:marLeft w:val="0"/>
                                                      <w:marRight w:val="0"/>
                                                      <w:marTop w:val="0"/>
                                                      <w:marBottom w:val="0"/>
                                                      <w:divBdr>
                                                        <w:top w:val="none" w:sz="0" w:space="0" w:color="auto"/>
                                                        <w:left w:val="none" w:sz="0" w:space="0" w:color="auto"/>
                                                        <w:bottom w:val="none" w:sz="0" w:space="0" w:color="auto"/>
                                                        <w:right w:val="none" w:sz="0" w:space="0" w:color="auto"/>
                                                      </w:divBdr>
                                                      <w:divsChild>
                                                        <w:div w:id="126701857">
                                                          <w:marLeft w:val="0"/>
                                                          <w:marRight w:val="0"/>
                                                          <w:marTop w:val="0"/>
                                                          <w:marBottom w:val="0"/>
                                                          <w:divBdr>
                                                            <w:top w:val="none" w:sz="0" w:space="0" w:color="auto"/>
                                                            <w:left w:val="none" w:sz="0" w:space="0" w:color="auto"/>
                                                            <w:bottom w:val="none" w:sz="0" w:space="0" w:color="auto"/>
                                                            <w:right w:val="none" w:sz="0" w:space="0" w:color="auto"/>
                                                          </w:divBdr>
                                                          <w:divsChild>
                                                            <w:div w:id="982350713">
                                                              <w:marLeft w:val="0"/>
                                                              <w:marRight w:val="0"/>
                                                              <w:marTop w:val="0"/>
                                                              <w:marBottom w:val="0"/>
                                                              <w:divBdr>
                                                                <w:top w:val="none" w:sz="0" w:space="0" w:color="auto"/>
                                                                <w:left w:val="none" w:sz="0" w:space="0" w:color="auto"/>
                                                                <w:bottom w:val="none" w:sz="0" w:space="0" w:color="auto"/>
                                                                <w:right w:val="none" w:sz="0" w:space="0" w:color="auto"/>
                                                              </w:divBdr>
                                                              <w:divsChild>
                                                                <w:div w:id="474683956">
                                                                  <w:marLeft w:val="0"/>
                                                                  <w:marRight w:val="0"/>
                                                                  <w:marTop w:val="15"/>
                                                                  <w:marBottom w:val="0"/>
                                                                  <w:divBdr>
                                                                    <w:top w:val="none" w:sz="0" w:space="0" w:color="auto"/>
                                                                    <w:left w:val="none" w:sz="0" w:space="0" w:color="auto"/>
                                                                    <w:bottom w:val="none" w:sz="0" w:space="0" w:color="auto"/>
                                                                    <w:right w:val="none" w:sz="0" w:space="0" w:color="auto"/>
                                                                  </w:divBdr>
                                                                  <w:divsChild>
                                                                    <w:div w:id="627783161">
                                                                      <w:marLeft w:val="0"/>
                                                                      <w:marRight w:val="0"/>
                                                                      <w:marTop w:val="0"/>
                                                                      <w:marBottom w:val="0"/>
                                                                      <w:divBdr>
                                                                        <w:top w:val="none" w:sz="0" w:space="0" w:color="auto"/>
                                                                        <w:left w:val="none" w:sz="0" w:space="0" w:color="auto"/>
                                                                        <w:bottom w:val="none" w:sz="0" w:space="0" w:color="auto"/>
                                                                        <w:right w:val="none" w:sz="0" w:space="0" w:color="auto"/>
                                                                      </w:divBdr>
                                                                      <w:divsChild>
                                                                        <w:div w:id="1830634844">
                                                                          <w:marLeft w:val="0"/>
                                                                          <w:marRight w:val="0"/>
                                                                          <w:marTop w:val="0"/>
                                                                          <w:marBottom w:val="0"/>
                                                                          <w:divBdr>
                                                                            <w:top w:val="none" w:sz="0" w:space="0" w:color="auto"/>
                                                                            <w:left w:val="none" w:sz="0" w:space="0" w:color="auto"/>
                                                                            <w:bottom w:val="none" w:sz="0" w:space="0" w:color="auto"/>
                                                                            <w:right w:val="none" w:sz="0" w:space="0" w:color="auto"/>
                                                                          </w:divBdr>
                                                                        </w:div>
                                                                        <w:div w:id="2015105156">
                                                                          <w:marLeft w:val="0"/>
                                                                          <w:marRight w:val="0"/>
                                                                          <w:marTop w:val="0"/>
                                                                          <w:marBottom w:val="0"/>
                                                                          <w:divBdr>
                                                                            <w:top w:val="none" w:sz="0" w:space="0" w:color="auto"/>
                                                                            <w:left w:val="none" w:sz="0" w:space="0" w:color="auto"/>
                                                                            <w:bottom w:val="none" w:sz="0" w:space="0" w:color="auto"/>
                                                                            <w:right w:val="none" w:sz="0" w:space="0" w:color="auto"/>
                                                                          </w:divBdr>
                                                                        </w:div>
                                                                        <w:div w:id="4491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912842">
      <w:bodyDiv w:val="1"/>
      <w:marLeft w:val="0"/>
      <w:marRight w:val="0"/>
      <w:marTop w:val="0"/>
      <w:marBottom w:val="0"/>
      <w:divBdr>
        <w:top w:val="none" w:sz="0" w:space="0" w:color="auto"/>
        <w:left w:val="none" w:sz="0" w:space="0" w:color="auto"/>
        <w:bottom w:val="none" w:sz="0" w:space="0" w:color="auto"/>
        <w:right w:val="none" w:sz="0" w:space="0" w:color="auto"/>
      </w:divBdr>
    </w:div>
    <w:div w:id="20626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MyGreenLab">
      <a:dk1>
        <a:srgbClr val="282829"/>
      </a:dk1>
      <a:lt1>
        <a:sysClr val="window" lastClr="FFFFFF"/>
      </a:lt1>
      <a:dk2>
        <a:srgbClr val="282829"/>
      </a:dk2>
      <a:lt2>
        <a:srgbClr val="E7E6E6"/>
      </a:lt2>
      <a:accent1>
        <a:srgbClr val="18975E"/>
      </a:accent1>
      <a:accent2>
        <a:srgbClr val="2689C6"/>
      </a:accent2>
      <a:accent3>
        <a:srgbClr val="E88021"/>
      </a:accent3>
      <a:accent4>
        <a:srgbClr val="DC9080"/>
      </a:accent4>
      <a:accent5>
        <a:srgbClr val="5A4969"/>
      </a:accent5>
      <a:accent6>
        <a:srgbClr val="282829"/>
      </a:accent6>
      <a:hlink>
        <a:srgbClr val="2689C6"/>
      </a:hlink>
      <a:folHlink>
        <a:srgbClr val="5A496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F9861CA63F04BA3F99AAB22425F4A" ma:contentTypeVersion="12" ma:contentTypeDescription="Create a new document." ma:contentTypeScope="" ma:versionID="aeeecdf8369c243999001db184a8a4fd">
  <xsd:schema xmlns:xsd="http://www.w3.org/2001/XMLSchema" xmlns:xs="http://www.w3.org/2001/XMLSchema" xmlns:p="http://schemas.microsoft.com/office/2006/metadata/properties" xmlns:ns2="33de1e16-c9bb-49f6-999e-54b688c5e533" xmlns:ns3="734182d3-6470-4a97-8284-d1b7975b43ab" targetNamespace="http://schemas.microsoft.com/office/2006/metadata/properties" ma:root="true" ma:fieldsID="c17708aec6429752b4e89e78aa415f6b" ns2:_="" ns3:_="">
    <xsd:import namespace="33de1e16-c9bb-49f6-999e-54b688c5e533"/>
    <xsd:import namespace="734182d3-6470-4a97-8284-d1b7975b43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1e16-c9bb-49f6-999e-54b688c5e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4182d3-6470-4a97-8284-d1b7975b4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92628-9B7C-4DC0-A643-D45ADE34C12B}"/>
</file>

<file path=customXml/itemProps2.xml><?xml version="1.0" encoding="utf-8"?>
<ds:datastoreItem xmlns:ds="http://schemas.openxmlformats.org/officeDocument/2006/customXml" ds:itemID="{58FB87E3-4EE2-48EF-8CE9-99862867CE69}"/>
</file>

<file path=customXml/itemProps3.xml><?xml version="1.0" encoding="utf-8"?>
<ds:datastoreItem xmlns:ds="http://schemas.openxmlformats.org/officeDocument/2006/customXml" ds:itemID="{7757C3EC-62D9-46BB-AE18-CFFFB0EA9829}"/>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Pierre-Louis, Georgiana (GPL Consulting, Inc.)</dc:creator>
  <cp:keywords/>
  <dc:description/>
  <cp:lastModifiedBy>Rachael Relph</cp:lastModifiedBy>
  <cp:revision>14</cp:revision>
  <dcterms:created xsi:type="dcterms:W3CDTF">2020-05-27T05:02:00Z</dcterms:created>
  <dcterms:modified xsi:type="dcterms:W3CDTF">2021-01-06T14:37:00Z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0x010100E9AF9861CA63F04BA3F99AAB22425F4A</vt:lpwstr>
  </property>
</Properties>
</file>