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AB4C" w14:textId="655DDFFD" w:rsidR="005D39E0" w:rsidRPr="00021E09" w:rsidRDefault="004E0EA7" w:rsidP="005D39E0">
      <w:pPr>
        <w:jc w:val="center"/>
        <w:rPr>
          <w:rFonts w:ascii="Copse" w:hAnsi="Copse"/>
          <w:b/>
          <w:bCs/>
          <w:sz w:val="28"/>
          <w:szCs w:val="28"/>
        </w:rPr>
      </w:pPr>
      <w:r w:rsidRPr="00021E09">
        <w:rPr>
          <w:rFonts w:ascii="Copse" w:hAnsi="Copse"/>
          <w:b/>
          <w:bCs/>
          <w:sz w:val="28"/>
          <w:szCs w:val="28"/>
        </w:rPr>
        <w:t>Shut the Sash Sticker Templates</w:t>
      </w:r>
    </w:p>
    <w:p w14:paraId="5D66C6BF" w14:textId="4AE3856C" w:rsidR="005D39E0" w:rsidRPr="0038470E" w:rsidRDefault="005D39E0" w:rsidP="005D39E0">
      <w:pPr>
        <w:jc w:val="center"/>
        <w:rPr>
          <w:sz w:val="21"/>
          <w:szCs w:val="21"/>
        </w:rPr>
      </w:pPr>
    </w:p>
    <w:p w14:paraId="6745801B" w14:textId="1A2B1C36" w:rsidR="00C21E17" w:rsidRDefault="005D39E0" w:rsidP="005D39E0">
      <w:pPr>
        <w:rPr>
          <w:rFonts w:ascii="Open Sans" w:hAnsi="Open Sans" w:cs="Open Sans"/>
          <w:sz w:val="21"/>
          <w:szCs w:val="21"/>
        </w:rPr>
      </w:pPr>
      <w:r w:rsidRPr="0038470E">
        <w:rPr>
          <w:rFonts w:ascii="Open Sans" w:hAnsi="Open Sans" w:cs="Open Sans"/>
          <w:sz w:val="21"/>
          <w:szCs w:val="21"/>
        </w:rPr>
        <w:t xml:space="preserve">Looking to start your own ‘Shut the Sash’ </w:t>
      </w:r>
      <w:r w:rsidR="0038470E">
        <w:rPr>
          <w:rFonts w:ascii="Open Sans" w:hAnsi="Open Sans" w:cs="Open Sans"/>
          <w:sz w:val="21"/>
          <w:szCs w:val="21"/>
        </w:rPr>
        <w:t>campaign</w:t>
      </w:r>
      <w:r w:rsidRPr="0038470E">
        <w:rPr>
          <w:rFonts w:ascii="Open Sans" w:hAnsi="Open Sans" w:cs="Open Sans"/>
          <w:sz w:val="21"/>
          <w:szCs w:val="21"/>
        </w:rPr>
        <w:t xml:space="preserve">? Take a look at this collection of sticker templates that we’ve gathered from a number of wonderful organizations. </w:t>
      </w:r>
      <w:r w:rsidR="00507BAF" w:rsidRPr="0038470E">
        <w:rPr>
          <w:rFonts w:ascii="Open Sans" w:hAnsi="Open Sans" w:cs="Open Sans"/>
          <w:sz w:val="21"/>
          <w:szCs w:val="21"/>
        </w:rPr>
        <w:t>Consider using these stickers as inspiration for your own sticker</w:t>
      </w:r>
      <w:r w:rsidR="00C21E17">
        <w:rPr>
          <w:rFonts w:ascii="Open Sans" w:hAnsi="Open Sans" w:cs="Open Sans"/>
          <w:sz w:val="21"/>
          <w:szCs w:val="21"/>
        </w:rPr>
        <w:t xml:space="preserve"> o</w:t>
      </w:r>
      <w:r w:rsidR="00507BAF" w:rsidRPr="0038470E">
        <w:rPr>
          <w:rFonts w:ascii="Open Sans" w:hAnsi="Open Sans" w:cs="Open Sans"/>
          <w:sz w:val="21"/>
          <w:szCs w:val="21"/>
        </w:rPr>
        <w:t xml:space="preserve">r click on the image and download the sticker template from each </w:t>
      </w:r>
      <w:r w:rsidR="0038470E" w:rsidRPr="0038470E">
        <w:rPr>
          <w:rFonts w:ascii="Open Sans" w:hAnsi="Open Sans" w:cs="Open Sans"/>
          <w:sz w:val="21"/>
          <w:szCs w:val="21"/>
        </w:rPr>
        <w:t>organization’s</w:t>
      </w:r>
      <w:r w:rsidR="00507BAF" w:rsidRPr="0038470E">
        <w:rPr>
          <w:rFonts w:ascii="Open Sans" w:hAnsi="Open Sans" w:cs="Open Sans"/>
          <w:sz w:val="21"/>
          <w:szCs w:val="21"/>
        </w:rPr>
        <w:t xml:space="preserve"> website.</w:t>
      </w:r>
      <w:r w:rsidR="00C21E17">
        <w:rPr>
          <w:rFonts w:ascii="Open Sans" w:hAnsi="Open Sans" w:cs="Open Sans"/>
          <w:sz w:val="21"/>
          <w:szCs w:val="21"/>
        </w:rPr>
        <w:t xml:space="preserve"> Shut the Sash stickers are a great way to remind people to close the fume hood sash, which is not only a sustainability best practice but also a safety best practice. Usually, the best stickers are those with a large arrow going from red to green indicating that a closed sash is </w:t>
      </w:r>
      <w:proofErr w:type="gramStart"/>
      <w:r w:rsidR="00C21E17">
        <w:rPr>
          <w:rFonts w:ascii="Open Sans" w:hAnsi="Open Sans" w:cs="Open Sans"/>
          <w:sz w:val="21"/>
          <w:szCs w:val="21"/>
        </w:rPr>
        <w:t>more safe</w:t>
      </w:r>
      <w:proofErr w:type="gramEnd"/>
      <w:r w:rsidR="00C21E17">
        <w:rPr>
          <w:rFonts w:ascii="Open Sans" w:hAnsi="Open Sans" w:cs="Open Sans"/>
          <w:sz w:val="21"/>
          <w:szCs w:val="21"/>
        </w:rPr>
        <w:t xml:space="preserve">, and consumes less energy. </w:t>
      </w:r>
    </w:p>
    <w:p w14:paraId="1FCA0C5E" w14:textId="58072804" w:rsidR="0038264C" w:rsidRDefault="0038264C" w:rsidP="005D39E0"/>
    <w:tbl>
      <w:tblPr>
        <w:tblStyle w:val="TableGrid"/>
        <w:tblW w:w="11269" w:type="dxa"/>
        <w:tblInd w:w="-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4134"/>
        <w:gridCol w:w="4216"/>
      </w:tblGrid>
      <w:tr w:rsidR="0038264C" w14:paraId="321CC456" w14:textId="77777777" w:rsidTr="00015584">
        <w:trPr>
          <w:trHeight w:val="2566"/>
        </w:trPr>
        <w:tc>
          <w:tcPr>
            <w:tcW w:w="2926" w:type="dxa"/>
          </w:tcPr>
          <w:p w14:paraId="3E292184" w14:textId="164BE1AB" w:rsidR="0038264C" w:rsidRDefault="0038264C" w:rsidP="005D39E0">
            <w:r>
              <w:fldChar w:fldCharType="begin"/>
            </w:r>
            <w:r>
              <w:instrText xml:space="preserve"> INCLUDEPICTURE "https://encrypted-tbn0.gstatic.com/images?q=tbn:ANd9GcTU51jtenZss6PwaMr_bmp6-AVGMwu7Gl1BXofhBl2j4EgvUiREh8qXPxZ_QwDryXIsU0s&amp;usqp=CAU"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DCD5DD9" wp14:editId="2A963768">
                  <wp:extent cx="1325692" cy="2057400"/>
                  <wp:effectExtent l="0" t="0" r="0" b="0"/>
                  <wp:docPr id="10" name="Picture 10" descr="This presentation is best for advanced PowerPoint users with ample  development time. Contact Shared Services for support develop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This presentation is best for advanced PowerPoint users with ample  development time. Contact Shared Services for support develop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55" cy="2072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4187" w:type="dxa"/>
          </w:tcPr>
          <w:p w14:paraId="4AF79893" w14:textId="7EBFAD9A" w:rsidR="0038264C" w:rsidRDefault="0038470E" w:rsidP="005D39E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901986" wp14:editId="217041C3">
                  <wp:simplePos x="0" y="0"/>
                  <wp:positionH relativeFrom="column">
                    <wp:posOffset>592667</wp:posOffset>
                  </wp:positionH>
                  <wp:positionV relativeFrom="paragraph">
                    <wp:posOffset>0</wp:posOffset>
                  </wp:positionV>
                  <wp:extent cx="1319530" cy="1320800"/>
                  <wp:effectExtent l="0" t="0" r="1270" b="0"/>
                  <wp:wrapNone/>
                  <wp:docPr id="8" name="Picture 8" descr="A picture containing diagram&#10;&#10;Description automatically generate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diagram&#10;&#10;Description automatically generate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264C">
              <w:fldChar w:fldCharType="begin"/>
            </w:r>
            <w:r w:rsidR="0038264C">
              <w:instrText xml:space="preserve"> INCLUDEPICTURE "https://sites.tufts.edu/tuftsgetsgreen/files/2017/07/Shut-the-Sash-sticker-final-copy.png" \* MERGEFORMATINET </w:instrText>
            </w:r>
            <w:r w:rsidR="000C6E99">
              <w:fldChar w:fldCharType="separate"/>
            </w:r>
            <w:r w:rsidR="0038264C">
              <w:fldChar w:fldCharType="end"/>
            </w:r>
          </w:p>
        </w:tc>
        <w:tc>
          <w:tcPr>
            <w:tcW w:w="4156" w:type="dxa"/>
          </w:tcPr>
          <w:p w14:paraId="17A50E28" w14:textId="5C155D7C" w:rsidR="0038264C" w:rsidRDefault="0038470E" w:rsidP="005D39E0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895773C" wp14:editId="7DF7726B">
                  <wp:simplePos x="0" y="0"/>
                  <wp:positionH relativeFrom="column">
                    <wp:posOffset>465667</wp:posOffset>
                  </wp:positionH>
                  <wp:positionV relativeFrom="paragraph">
                    <wp:posOffset>0</wp:posOffset>
                  </wp:positionV>
                  <wp:extent cx="1498600" cy="1656715"/>
                  <wp:effectExtent l="0" t="0" r="0" b="0"/>
                  <wp:wrapNone/>
                  <wp:docPr id="11" name="Picture 11" descr="Shut The Sash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Shut The Sash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65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264C">
              <w:fldChar w:fldCharType="begin"/>
            </w:r>
            <w:r w:rsidR="0038264C">
              <w:instrText xml:space="preserve"> INCLUDEPICTURE "https://www.nationallaboratorysales.com/wp-content/uploads/2017/10/Shut-The-Sash-271x300.png" \* MERGEFORMATINET </w:instrText>
            </w:r>
            <w:r w:rsidR="000C6E99">
              <w:fldChar w:fldCharType="separate"/>
            </w:r>
            <w:r w:rsidR="0038264C">
              <w:fldChar w:fldCharType="end"/>
            </w:r>
          </w:p>
        </w:tc>
      </w:tr>
      <w:tr w:rsidR="0038264C" w14:paraId="0AC32D41" w14:textId="77777777" w:rsidTr="00015584">
        <w:trPr>
          <w:trHeight w:val="3198"/>
        </w:trPr>
        <w:tc>
          <w:tcPr>
            <w:tcW w:w="2926" w:type="dxa"/>
          </w:tcPr>
          <w:p w14:paraId="3E668706" w14:textId="63B724FA" w:rsidR="0038264C" w:rsidRDefault="0038264C" w:rsidP="005D39E0">
            <w:r>
              <w:fldChar w:fldCharType="begin"/>
            </w:r>
            <w:r>
              <w:instrText xml:space="preserve"> INCLUDEPICTURE "https://www.mygreenlab.org/uploads/2/1/9/4/21945752/editor/shutdasash-copyright.jpg?1577036065"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6558C5C" wp14:editId="5AF6845B">
                  <wp:extent cx="1274128" cy="1854034"/>
                  <wp:effectExtent l="0" t="0" r="0" b="635"/>
                  <wp:docPr id="2" name="Picture 2" descr="Pictur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Pictur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369" cy="1898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4A4ECBD" w14:textId="6513A9D0" w:rsidR="0038264C" w:rsidRDefault="0038264C" w:rsidP="005D39E0"/>
        </w:tc>
        <w:tc>
          <w:tcPr>
            <w:tcW w:w="4187" w:type="dxa"/>
          </w:tcPr>
          <w:p w14:paraId="161ACBCE" w14:textId="22A68CE9" w:rsidR="0038264C" w:rsidRDefault="00C21E17" w:rsidP="005D39E0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BAB819A" wp14:editId="55105D07">
                  <wp:simplePos x="0" y="0"/>
                  <wp:positionH relativeFrom="column">
                    <wp:posOffset>792903</wp:posOffset>
                  </wp:positionH>
                  <wp:positionV relativeFrom="paragraph">
                    <wp:posOffset>1352339</wp:posOffset>
                  </wp:positionV>
                  <wp:extent cx="571760" cy="2775374"/>
                  <wp:effectExtent l="0" t="0" r="0" b="0"/>
                  <wp:wrapNone/>
                  <wp:docPr id="7" name="Picture 7" descr="A close-up of a ruler&#10;&#10;Description automatically generated with low confidenc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close-up of a ruler&#10;&#10;Description automatically generated with low confidence">
                            <a:hlinkClick r:id="rId14"/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480" cy="284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470E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CA0D43C" wp14:editId="6C884822">
                  <wp:simplePos x="0" y="0"/>
                  <wp:positionH relativeFrom="column">
                    <wp:posOffset>321734</wp:posOffset>
                  </wp:positionH>
                  <wp:positionV relativeFrom="paragraph">
                    <wp:posOffset>0</wp:posOffset>
                  </wp:positionV>
                  <wp:extent cx="1896110" cy="1226820"/>
                  <wp:effectExtent l="0" t="0" r="0" b="5080"/>
                  <wp:wrapNone/>
                  <wp:docPr id="12" name="Picture 12" descr="top_sticker_5.5x8.5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top_sticker_5.5x8.5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264C">
              <w:fldChar w:fldCharType="begin"/>
            </w:r>
            <w:r w:rsidR="0038264C">
              <w:instrText xml:space="preserve"> INCLUDEPICTURE "https://d26toa8f6ahusa.cloudfront.net/wp-content/uploads/2015/09/11195924/top_sticker_5.5x8.5.jpg" \* MERGEFORMATINET </w:instrText>
            </w:r>
            <w:r w:rsidR="000C6E99">
              <w:fldChar w:fldCharType="separate"/>
            </w:r>
            <w:r w:rsidR="0038264C">
              <w:fldChar w:fldCharType="end"/>
            </w:r>
          </w:p>
        </w:tc>
        <w:tc>
          <w:tcPr>
            <w:tcW w:w="4156" w:type="dxa"/>
          </w:tcPr>
          <w:p w14:paraId="1D0959B5" w14:textId="6559EDE0" w:rsidR="0038264C" w:rsidRDefault="0038264C" w:rsidP="005D39E0">
            <w:r>
              <w:fldChar w:fldCharType="begin"/>
            </w:r>
            <w:r>
              <w:instrText xml:space="preserve"> INCLUDEPICTURE "https://cdn3.volusion.com/zmfja.lgudn/v/vspfiles/photos/SSL-0163-2.jpg?v-cache=1625758440"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1A1C643" wp14:editId="313BAE85">
                  <wp:extent cx="2536751" cy="846667"/>
                  <wp:effectExtent l="0" t="0" r="3810" b="4445"/>
                  <wp:docPr id="4" name="Picture 4" descr="A green screen with white text&#10;&#10;Description automatically generated with low confidence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green screen with white text&#10;&#10;Description automatically generated with low confidence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576" cy="864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38264C" w14:paraId="57D04196" w14:textId="77777777" w:rsidTr="00015584">
        <w:trPr>
          <w:trHeight w:val="3290"/>
        </w:trPr>
        <w:tc>
          <w:tcPr>
            <w:tcW w:w="2926" w:type="dxa"/>
          </w:tcPr>
          <w:p w14:paraId="7CABC870" w14:textId="64012CDF" w:rsidR="0038264C" w:rsidRDefault="0038264C" w:rsidP="005D39E0">
            <w:r>
              <w:rPr>
                <w:noProof/>
              </w:rPr>
              <w:drawing>
                <wp:inline distT="0" distB="0" distL="0" distR="0" wp14:anchorId="2E1839AD" wp14:editId="14B4C029">
                  <wp:extent cx="1371600" cy="2072986"/>
                  <wp:effectExtent l="0" t="0" r="0" b="0"/>
                  <wp:docPr id="6" name="Picture 6" descr="Shape&#10;&#10;Description automatically generated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Shape&#10;&#10;Description automatically generated">
                            <a:hlinkClick r:id="rId20"/>
                          </pic:cNvPr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500" cy="2151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</w:tcPr>
          <w:p w14:paraId="653568DF" w14:textId="5091CF3D" w:rsidR="0038264C" w:rsidRDefault="0038264C" w:rsidP="005D39E0"/>
        </w:tc>
        <w:tc>
          <w:tcPr>
            <w:tcW w:w="4156" w:type="dxa"/>
          </w:tcPr>
          <w:p w14:paraId="4D051A56" w14:textId="3021FAFD" w:rsidR="0038264C" w:rsidRDefault="0038264C" w:rsidP="005D39E0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A4D9C6E" wp14:editId="16FDEC60">
                  <wp:simplePos x="0" y="0"/>
                  <wp:positionH relativeFrom="column">
                    <wp:posOffset>-21483</wp:posOffset>
                  </wp:positionH>
                  <wp:positionV relativeFrom="paragraph">
                    <wp:posOffset>559963</wp:posOffset>
                  </wp:positionV>
                  <wp:extent cx="2737259" cy="285130"/>
                  <wp:effectExtent l="0" t="6033" r="318" b="317"/>
                  <wp:wrapNone/>
                  <wp:docPr id="3" name="Picture 3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22"/>
                          </pic:cNvPr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890042" cy="30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1D0E8A9" w14:textId="59C3B6F8" w:rsidR="005D39E0" w:rsidRDefault="005D39E0" w:rsidP="005D39E0"/>
    <w:sectPr w:rsidR="005D39E0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4607A" w14:textId="77777777" w:rsidR="000C6E99" w:rsidRDefault="000C6E99" w:rsidP="00507BAF">
      <w:r>
        <w:separator/>
      </w:r>
    </w:p>
  </w:endnote>
  <w:endnote w:type="continuationSeparator" w:id="0">
    <w:p w14:paraId="69DC651D" w14:textId="77777777" w:rsidR="000C6E99" w:rsidRDefault="000C6E99" w:rsidP="0050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se">
    <w:panose1 w:val="02000503080000020004"/>
    <w:charset w:val="00"/>
    <w:family w:val="auto"/>
    <w:pitch w:val="variable"/>
    <w:sig w:usb0="8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DD989" w14:textId="77777777" w:rsidR="000C6E99" w:rsidRDefault="000C6E99" w:rsidP="00507BAF">
      <w:r>
        <w:separator/>
      </w:r>
    </w:p>
  </w:footnote>
  <w:footnote w:type="continuationSeparator" w:id="0">
    <w:p w14:paraId="3E42581B" w14:textId="77777777" w:rsidR="000C6E99" w:rsidRDefault="000C6E99" w:rsidP="00507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EDAE" w14:textId="0E63754F" w:rsidR="00507BAF" w:rsidRDefault="00507BA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9808C8" wp14:editId="7BE30F0C">
          <wp:simplePos x="0" y="0"/>
          <wp:positionH relativeFrom="column">
            <wp:posOffset>5867611</wp:posOffset>
          </wp:positionH>
          <wp:positionV relativeFrom="paragraph">
            <wp:posOffset>-440055</wp:posOffset>
          </wp:positionV>
          <wp:extent cx="872067" cy="872067"/>
          <wp:effectExtent l="0" t="0" r="0" b="0"/>
          <wp:wrapNone/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72067" cy="872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A7"/>
    <w:rsid w:val="00015584"/>
    <w:rsid w:val="00021E09"/>
    <w:rsid w:val="000A3054"/>
    <w:rsid w:val="000C6E99"/>
    <w:rsid w:val="0038264C"/>
    <w:rsid w:val="0038470E"/>
    <w:rsid w:val="003C5646"/>
    <w:rsid w:val="004E0EA7"/>
    <w:rsid w:val="00507BAF"/>
    <w:rsid w:val="00507F9E"/>
    <w:rsid w:val="00582990"/>
    <w:rsid w:val="005D39E0"/>
    <w:rsid w:val="007B04B2"/>
    <w:rsid w:val="009869DE"/>
    <w:rsid w:val="00A27D5C"/>
    <w:rsid w:val="00C21E17"/>
    <w:rsid w:val="00D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26227"/>
  <w15:chartTrackingRefBased/>
  <w15:docId w15:val="{9B87821C-E210-A94E-BB90-EF916A22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9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9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299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7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BAF"/>
  </w:style>
  <w:style w:type="paragraph" w:styleId="Footer">
    <w:name w:val="footer"/>
    <w:basedOn w:val="Normal"/>
    <w:link w:val="FooterChar"/>
    <w:uiPriority w:val="99"/>
    <w:unhideWhenUsed/>
    <w:rsid w:val="00507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tufts.edu/tuftsgetsgreen/files/2017/07/Shut-the-Sash-sticker-final-copy.pn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hclco.com/Shut_the_Sash_Label_p/ssl-0163.ht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1.png"/><Relationship Id="rId12" Type="http://schemas.openxmlformats.org/officeDocument/2006/relationships/hyperlink" Target="https://www.mygreenlab.org/be-good-in-the-hood.html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ttheu.utah.edu/facultystaff/its-good-to-shut-the-hood/" TargetMode="External"/><Relationship Id="rId20" Type="http://schemas.openxmlformats.org/officeDocument/2006/relationships/hyperlink" Target="https://www.colorado.edu/ecenter/sites/default/files/attached-files/just_shut_it_sticker_2.pdf" TargetMode="Externa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i2sl.org/conference/2019/presentations/c3_poole_hauswirth.pdf" TargetMode="Externa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customXml" Target="../customXml/item2.xml"/><Relationship Id="rId10" Type="http://schemas.openxmlformats.org/officeDocument/2006/relationships/hyperlink" Target="https://www.nationallaboratorysales.com/blog/saving-energy-fume-hood/attachment/shut-the-sash/" TargetMode="Externa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green.harvard.edu/programs/green-labs/shut-sash-program" TargetMode="External"/><Relationship Id="rId22" Type="http://schemas.openxmlformats.org/officeDocument/2006/relationships/hyperlink" Target="https://www.colorado.edu/ecenter/sites/default/files/attached-files/below_red_zone-2.pdf" TargetMode="External"/><Relationship Id="rId27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F9861CA63F04BA3F99AAB22425F4A" ma:contentTypeVersion="12" ma:contentTypeDescription="Create a new document." ma:contentTypeScope="" ma:versionID="aeeecdf8369c243999001db184a8a4fd">
  <xsd:schema xmlns:xsd="http://www.w3.org/2001/XMLSchema" xmlns:xs="http://www.w3.org/2001/XMLSchema" xmlns:p="http://schemas.microsoft.com/office/2006/metadata/properties" xmlns:ns2="33de1e16-c9bb-49f6-999e-54b688c5e533" xmlns:ns3="734182d3-6470-4a97-8284-d1b7975b43ab" targetNamespace="http://schemas.microsoft.com/office/2006/metadata/properties" ma:root="true" ma:fieldsID="c17708aec6429752b4e89e78aa415f6b" ns2:_="" ns3:_="">
    <xsd:import namespace="33de1e16-c9bb-49f6-999e-54b688c5e533"/>
    <xsd:import namespace="734182d3-6470-4a97-8284-d1b7975b4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e1e16-c9bb-49f6-999e-54b688c5e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182d3-6470-4a97-8284-d1b7975b4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37B26B-6A32-4E7C-AC4D-4B3D935EE723}"/>
</file>

<file path=customXml/itemProps2.xml><?xml version="1.0" encoding="utf-8"?>
<ds:datastoreItem xmlns:ds="http://schemas.openxmlformats.org/officeDocument/2006/customXml" ds:itemID="{119CBF95-7AE7-48C7-A449-EF8E5CE09063}"/>
</file>

<file path=customXml/itemProps3.xml><?xml version="1.0" encoding="utf-8"?>
<ds:datastoreItem xmlns:ds="http://schemas.openxmlformats.org/officeDocument/2006/customXml" ds:itemID="{1180C844-38FA-41E1-9387-99A763154B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Sirett</dc:creator>
  <cp:keywords/>
  <dc:description/>
  <cp:lastModifiedBy>Nathan Sirett</cp:lastModifiedBy>
  <cp:revision>9</cp:revision>
  <dcterms:created xsi:type="dcterms:W3CDTF">2021-07-27T21:16:00Z</dcterms:created>
  <dcterms:modified xsi:type="dcterms:W3CDTF">2021-09-27T19:26:00Z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0x010100E9AF9861CA63F04BA3F99AAB22425F4A</vt:lpwstr>
  </property>
</Properties>
</file>